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D563" w14:textId="77777777" w:rsidR="0058316B" w:rsidRPr="00F83739" w:rsidRDefault="0058316B" w:rsidP="00061AF2">
      <w:pPr>
        <w:pStyle w:val="a3"/>
      </w:pPr>
      <w:r>
        <w:rPr>
          <w:rFonts w:hint="eastAsia"/>
        </w:rPr>
        <w:t>上海市浦东外事服务学校</w:t>
      </w:r>
    </w:p>
    <w:p w14:paraId="7EEB0CD4" w14:textId="77777777" w:rsidR="0058316B" w:rsidRPr="00F83739" w:rsidRDefault="0058316B" w:rsidP="00061AF2">
      <w:pPr>
        <w:pStyle w:val="a3"/>
      </w:pPr>
      <w:r w:rsidRPr="00F83739">
        <w:rPr>
          <w:rFonts w:hint="eastAsia"/>
        </w:rPr>
        <w:t>学生实习管理条例</w:t>
      </w:r>
    </w:p>
    <w:p w14:paraId="1A58275D" w14:textId="77777777" w:rsidR="0058316B" w:rsidRPr="00F83739" w:rsidRDefault="0058316B" w:rsidP="00061AF2">
      <w:pPr>
        <w:jc w:val="center"/>
        <w:rPr>
          <w:rFonts w:ascii="宋体"/>
          <w:b/>
          <w:color w:val="000000"/>
          <w:sz w:val="10"/>
          <w:szCs w:val="10"/>
        </w:rPr>
      </w:pPr>
    </w:p>
    <w:p w14:paraId="42EAE87C" w14:textId="77777777" w:rsidR="0058316B" w:rsidRPr="00157EEC" w:rsidRDefault="0058316B" w:rsidP="00157EEC">
      <w:pPr>
        <w:spacing w:line="360" w:lineRule="auto"/>
        <w:ind w:firstLineChars="200" w:firstLine="480"/>
        <w:jc w:val="left"/>
        <w:rPr>
          <w:rFonts w:ascii="宋体"/>
          <w:color w:val="000000"/>
          <w:sz w:val="24"/>
        </w:rPr>
      </w:pPr>
      <w:r w:rsidRPr="00157EEC">
        <w:rPr>
          <w:rFonts w:ascii="宋体" w:hAnsi="宋体" w:hint="eastAsia"/>
          <w:color w:val="000000"/>
          <w:sz w:val="24"/>
        </w:rPr>
        <w:t>为规范和加强职业学校学生实习工作，维护学生、学校和实习单位的合法权益，提高技术技能人才培养质量，增强学生社会责任感、创新精神和实践能力，更好服务产业转型升级需要，依据《中华人民共和国教育法》《中华人民共和国职业教育法》《中华人民共和国劳动法》《中华人民共和国安全生产法》《中华人民共和国未成年人保护法</w:t>
      </w:r>
      <w:r>
        <w:rPr>
          <w:rFonts w:ascii="宋体" w:hAnsi="宋体" w:hint="eastAsia"/>
          <w:color w:val="000000"/>
          <w:sz w:val="24"/>
        </w:rPr>
        <w:t>》《中华人民共和国职业病防治法》及相关法律法规、规章，制定本条例</w:t>
      </w:r>
      <w:r w:rsidRPr="00157EEC">
        <w:rPr>
          <w:rFonts w:ascii="宋体" w:hAnsi="宋体" w:hint="eastAsia"/>
          <w:color w:val="000000"/>
          <w:sz w:val="24"/>
        </w:rPr>
        <w:t>。</w:t>
      </w:r>
    </w:p>
    <w:p w14:paraId="48E5C4BF" w14:textId="77777777" w:rsidR="0058316B" w:rsidRPr="00157EEC" w:rsidRDefault="0058316B" w:rsidP="00157EEC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</w:t>
      </w:r>
      <w:r w:rsidRPr="00157EEC">
        <w:rPr>
          <w:rFonts w:ascii="宋体" w:hAnsi="宋体" w:hint="eastAsia"/>
          <w:color w:val="000000"/>
          <w:sz w:val="24"/>
        </w:rPr>
        <w:t>本</w:t>
      </w:r>
      <w:r>
        <w:rPr>
          <w:rFonts w:ascii="宋体" w:hAnsi="宋体" w:hint="eastAsia"/>
          <w:color w:val="000000"/>
          <w:sz w:val="24"/>
        </w:rPr>
        <w:t>条例</w:t>
      </w:r>
      <w:r w:rsidRPr="00157EEC">
        <w:rPr>
          <w:rFonts w:ascii="宋体" w:hAnsi="宋体" w:hint="eastAsia"/>
          <w:color w:val="000000"/>
          <w:sz w:val="24"/>
        </w:rPr>
        <w:t>所指职业学校学生实习，是指实施全日制学历教育的中等职业学校和高等职业学校学生（以下简称职业学校）按照专业培养目标要求和人才培养方案安排，由职业学校安排或者经职业学校批准自行到企（事）业等单位（以下简称实习单位）进行专业技能培养的实践性教育教学活动，包括认识实习、跟岗实习和顶岗实习等形式。</w:t>
      </w:r>
    </w:p>
    <w:p w14:paraId="31B9BC36" w14:textId="77777777" w:rsidR="0058316B" w:rsidRPr="00157EEC" w:rsidRDefault="0058316B" w:rsidP="00157EEC">
      <w:pPr>
        <w:spacing w:line="360" w:lineRule="auto"/>
        <w:ind w:firstLineChars="200" w:firstLine="480"/>
        <w:jc w:val="left"/>
        <w:rPr>
          <w:rFonts w:ascii="宋体"/>
          <w:color w:val="000000"/>
          <w:sz w:val="24"/>
        </w:rPr>
      </w:pPr>
      <w:r w:rsidRPr="00157EEC">
        <w:rPr>
          <w:rFonts w:ascii="宋体" w:hAnsi="宋体" w:hint="eastAsia"/>
          <w:color w:val="000000"/>
          <w:sz w:val="24"/>
        </w:rPr>
        <w:t>认识实习是指学生由职业学校组织到实习单位参观、观摩和体验，形成对实习单位和相关岗位的初步认识的活动。</w:t>
      </w:r>
    </w:p>
    <w:p w14:paraId="3D7641E1" w14:textId="77777777" w:rsidR="0058316B" w:rsidRPr="00157EEC" w:rsidRDefault="0058316B" w:rsidP="00157EEC">
      <w:pPr>
        <w:spacing w:line="360" w:lineRule="auto"/>
        <w:ind w:firstLineChars="200" w:firstLine="480"/>
        <w:jc w:val="left"/>
        <w:rPr>
          <w:rFonts w:ascii="宋体"/>
          <w:color w:val="000000"/>
          <w:sz w:val="24"/>
        </w:rPr>
      </w:pPr>
      <w:r w:rsidRPr="00157EEC">
        <w:rPr>
          <w:rFonts w:ascii="宋体" w:hAnsi="宋体" w:hint="eastAsia"/>
          <w:color w:val="000000"/>
          <w:sz w:val="24"/>
        </w:rPr>
        <w:t>跟岗实习是指不具有独立操作能力、不能完全适应实习岗位要求的学生，由职业学校组织到实习单位的相应岗位，在专业人员指导下部分参与实际辅助工作的活动。</w:t>
      </w:r>
    </w:p>
    <w:p w14:paraId="7CCA1B8B" w14:textId="77777777" w:rsidR="0058316B" w:rsidRPr="00157EEC" w:rsidRDefault="0058316B" w:rsidP="00157EEC">
      <w:pPr>
        <w:spacing w:line="360" w:lineRule="auto"/>
        <w:ind w:firstLineChars="200" w:firstLine="480"/>
        <w:jc w:val="left"/>
        <w:rPr>
          <w:rFonts w:ascii="宋体"/>
          <w:color w:val="000000"/>
          <w:sz w:val="24"/>
        </w:rPr>
      </w:pPr>
      <w:r w:rsidRPr="00157EEC">
        <w:rPr>
          <w:rFonts w:ascii="宋体" w:hAnsi="宋体" w:hint="eastAsia"/>
          <w:color w:val="000000"/>
          <w:sz w:val="24"/>
        </w:rPr>
        <w:t>顶岗实习是指初步具备实践岗位独立工作能力的学生，到相应实习岗位，相对独立参与实际工作的活动。</w:t>
      </w:r>
    </w:p>
    <w:p w14:paraId="708F9649" w14:textId="77777777" w:rsidR="0058316B" w:rsidRPr="00157EEC" w:rsidRDefault="0058316B" w:rsidP="00061AF2">
      <w:pPr>
        <w:spacing w:line="360" w:lineRule="auto"/>
        <w:ind w:firstLineChars="200" w:firstLine="482"/>
        <w:jc w:val="left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具体规定如下</w:t>
      </w:r>
      <w:r>
        <w:rPr>
          <w:rFonts w:ascii="宋体" w:hAnsi="宋体"/>
          <w:b/>
          <w:color w:val="000000"/>
          <w:sz w:val="24"/>
        </w:rPr>
        <w:t>:</w:t>
      </w:r>
    </w:p>
    <w:p w14:paraId="4F8552D9" w14:textId="63398559" w:rsidR="0058316B" w:rsidRPr="00E6296C" w:rsidRDefault="0058316B" w:rsidP="00061AF2">
      <w:pPr>
        <w:spacing w:line="360" w:lineRule="auto"/>
        <w:ind w:firstLineChars="200" w:firstLine="482"/>
        <w:jc w:val="left"/>
        <w:rPr>
          <w:rFonts w:ascii="宋体"/>
          <w:color w:val="000000"/>
          <w:sz w:val="24"/>
        </w:rPr>
      </w:pPr>
      <w:r w:rsidRPr="00E6296C">
        <w:rPr>
          <w:rFonts w:ascii="宋体" w:hAnsi="宋体" w:hint="eastAsia"/>
          <w:b/>
          <w:color w:val="000000"/>
          <w:sz w:val="24"/>
        </w:rPr>
        <w:t>第一条</w:t>
      </w:r>
      <w:r w:rsidRPr="00E6296C">
        <w:rPr>
          <w:rFonts w:ascii="宋体" w:hAnsi="宋体"/>
          <w:b/>
          <w:color w:val="000000"/>
          <w:sz w:val="24"/>
        </w:rPr>
        <w:t xml:space="preserve"> </w:t>
      </w:r>
      <w:r w:rsidRPr="00E6296C">
        <w:rPr>
          <w:rFonts w:ascii="宋体" w:hAnsi="宋体" w:hint="eastAsia"/>
          <w:color w:val="000000"/>
          <w:sz w:val="24"/>
        </w:rPr>
        <w:t>实习是学校教学计划的重要组成部分</w:t>
      </w:r>
      <w:r w:rsidR="009079C1">
        <w:rPr>
          <w:rFonts w:ascii="宋体" w:hAnsi="宋体" w:hint="eastAsia"/>
          <w:color w:val="000000"/>
          <w:sz w:val="24"/>
        </w:rPr>
        <w:t>，</w:t>
      </w:r>
      <w:r w:rsidRPr="00E6296C">
        <w:rPr>
          <w:rFonts w:ascii="宋体" w:hAnsi="宋体" w:hint="eastAsia"/>
          <w:color w:val="000000"/>
          <w:sz w:val="24"/>
        </w:rPr>
        <w:t>凡在校学习期间修满一定学分，符合实习条件的学生，都必须按专业教学计划的要求按时参加实习。</w:t>
      </w:r>
    </w:p>
    <w:p w14:paraId="48C83110" w14:textId="77777777" w:rsidR="0058316B" w:rsidRPr="00E6296C" w:rsidRDefault="0058316B" w:rsidP="00061AF2">
      <w:pPr>
        <w:spacing w:line="360" w:lineRule="auto"/>
        <w:ind w:firstLineChars="200" w:firstLine="482"/>
        <w:jc w:val="left"/>
        <w:rPr>
          <w:rFonts w:ascii="宋体"/>
          <w:color w:val="000000"/>
          <w:sz w:val="24"/>
        </w:rPr>
      </w:pPr>
      <w:r w:rsidRPr="00E6296C">
        <w:rPr>
          <w:rFonts w:ascii="宋体" w:hAnsi="宋体" w:hint="eastAsia"/>
          <w:b/>
          <w:color w:val="000000"/>
          <w:sz w:val="24"/>
        </w:rPr>
        <w:t>第二条</w:t>
      </w:r>
      <w:r w:rsidRPr="00E6296C">
        <w:rPr>
          <w:rFonts w:ascii="宋体" w:hAnsi="宋体"/>
          <w:b/>
          <w:color w:val="000000"/>
          <w:sz w:val="24"/>
        </w:rPr>
        <w:t xml:space="preserve"> </w:t>
      </w:r>
      <w:r w:rsidRPr="00E6296C">
        <w:rPr>
          <w:rFonts w:ascii="宋体" w:hAnsi="宋体" w:hint="eastAsia"/>
          <w:color w:val="000000"/>
          <w:sz w:val="24"/>
        </w:rPr>
        <w:t>参加实习的学生应当严格遵守学校和实习单位的规章制度，服从管理；未经同意，不得自行在外联系住宿。违反实习纪律的学生，应接受学校和实习单位的批评教育，情节严重的，学校可责令其暂停实习，限期改正。</w:t>
      </w:r>
      <w:r w:rsidRPr="00E6296C">
        <w:rPr>
          <w:rFonts w:ascii="宋体" w:hAnsi="宋体"/>
          <w:color w:val="000000"/>
          <w:sz w:val="24"/>
        </w:rPr>
        <w:t xml:space="preserve"> </w:t>
      </w:r>
    </w:p>
    <w:p w14:paraId="430F11AC" w14:textId="77777777" w:rsidR="0058316B" w:rsidRPr="00E6296C" w:rsidRDefault="0058316B" w:rsidP="00061AF2">
      <w:pPr>
        <w:spacing w:line="360" w:lineRule="auto"/>
        <w:ind w:firstLineChars="200" w:firstLine="482"/>
        <w:jc w:val="left"/>
        <w:rPr>
          <w:rFonts w:ascii="宋体"/>
          <w:color w:val="000000"/>
          <w:sz w:val="24"/>
        </w:rPr>
      </w:pPr>
      <w:r w:rsidRPr="00E6296C">
        <w:rPr>
          <w:rFonts w:ascii="宋体" w:hAnsi="宋体" w:hint="eastAsia"/>
          <w:b/>
          <w:color w:val="000000"/>
          <w:sz w:val="24"/>
        </w:rPr>
        <w:t>第三条</w:t>
      </w:r>
      <w:r w:rsidRPr="00E6296C">
        <w:rPr>
          <w:rFonts w:ascii="宋体" w:hAnsi="宋体"/>
          <w:b/>
          <w:color w:val="000000"/>
          <w:sz w:val="24"/>
        </w:rPr>
        <w:t xml:space="preserve"> </w:t>
      </w:r>
      <w:r w:rsidRPr="00E6296C">
        <w:rPr>
          <w:rFonts w:ascii="宋体" w:hAnsi="宋体" w:hint="eastAsia"/>
          <w:color w:val="000000"/>
          <w:sz w:val="24"/>
        </w:rPr>
        <w:t>学生实习期间，不得擅离或调换实习单位。个别学生确因特殊情况，中途调换实习单位的，须本人提出书面申请，报请学校就业主管部门批准。</w:t>
      </w:r>
    </w:p>
    <w:p w14:paraId="3425CBAD" w14:textId="77777777" w:rsidR="0058316B" w:rsidRPr="00E6296C" w:rsidRDefault="0058316B" w:rsidP="00061AF2">
      <w:pPr>
        <w:spacing w:line="360" w:lineRule="auto"/>
        <w:ind w:firstLineChars="200" w:firstLine="482"/>
        <w:jc w:val="left"/>
        <w:rPr>
          <w:rFonts w:ascii="宋体"/>
          <w:color w:val="000000"/>
          <w:sz w:val="24"/>
        </w:rPr>
      </w:pPr>
      <w:r w:rsidRPr="00E6296C">
        <w:rPr>
          <w:rFonts w:ascii="宋体" w:hAnsi="宋体" w:hint="eastAsia"/>
          <w:b/>
          <w:color w:val="000000"/>
          <w:sz w:val="24"/>
        </w:rPr>
        <w:t>第四条</w:t>
      </w:r>
      <w:r w:rsidRPr="00E6296C">
        <w:rPr>
          <w:rFonts w:ascii="宋体" w:hAnsi="宋体"/>
          <w:b/>
          <w:color w:val="000000"/>
          <w:sz w:val="24"/>
        </w:rPr>
        <w:t xml:space="preserve"> </w:t>
      </w:r>
      <w:r w:rsidRPr="00E6296C">
        <w:rPr>
          <w:rFonts w:ascii="宋体" w:hAnsi="宋体" w:hint="eastAsia"/>
          <w:color w:val="000000"/>
          <w:sz w:val="24"/>
        </w:rPr>
        <w:t>学生要以企业员工的身份要求约束自己，遵守所在单位及实习岗位</w:t>
      </w:r>
      <w:r w:rsidRPr="00E6296C">
        <w:rPr>
          <w:rFonts w:ascii="宋体" w:hAnsi="宋体" w:hint="eastAsia"/>
          <w:color w:val="000000"/>
          <w:sz w:val="24"/>
        </w:rPr>
        <w:lastRenderedPageBreak/>
        <w:t>的劳动纪律、不迟到早退，不擅离岗位。严格执行所在岗位的操作规程，爱护劳动工具、仪器和设备，杜绝各类事故。</w:t>
      </w:r>
    </w:p>
    <w:p w14:paraId="29037DAC" w14:textId="27892757" w:rsidR="0058316B" w:rsidRPr="00E6296C" w:rsidRDefault="0058316B" w:rsidP="00061AF2">
      <w:pPr>
        <w:spacing w:line="360" w:lineRule="auto"/>
        <w:ind w:firstLineChars="200" w:firstLine="482"/>
        <w:jc w:val="left"/>
        <w:rPr>
          <w:rFonts w:ascii="宋体"/>
          <w:color w:val="000000"/>
          <w:sz w:val="24"/>
        </w:rPr>
      </w:pPr>
      <w:r w:rsidRPr="00E6296C">
        <w:rPr>
          <w:rFonts w:ascii="宋体" w:hAnsi="宋体" w:hint="eastAsia"/>
          <w:b/>
          <w:color w:val="000000"/>
          <w:sz w:val="24"/>
        </w:rPr>
        <w:t>第五条</w:t>
      </w:r>
      <w:r w:rsidRPr="00E6296C">
        <w:rPr>
          <w:rFonts w:ascii="宋体" w:hAnsi="宋体"/>
          <w:b/>
          <w:color w:val="000000"/>
          <w:sz w:val="24"/>
        </w:rPr>
        <w:t xml:space="preserve"> </w:t>
      </w:r>
      <w:r w:rsidRPr="00E6296C">
        <w:rPr>
          <w:rFonts w:ascii="宋体" w:hAnsi="宋体" w:hint="eastAsia"/>
          <w:color w:val="000000"/>
          <w:sz w:val="24"/>
        </w:rPr>
        <w:t>学生实习期间应树立安全生产观念，注意自身及他人安全，防止意外事故发生。学生因违反实习纪律和安全规则造成自身伤害的</w:t>
      </w:r>
      <w:r w:rsidR="00AE2341" w:rsidRPr="00AE2341">
        <w:rPr>
          <w:rFonts w:ascii="宋体" w:hAnsi="宋体" w:hint="eastAsia"/>
          <w:color w:val="FF0000"/>
          <w:sz w:val="24"/>
        </w:rPr>
        <w:t>，</w:t>
      </w:r>
      <w:r w:rsidRPr="00E6296C">
        <w:rPr>
          <w:rFonts w:ascii="宋体" w:hAnsi="宋体" w:hint="eastAsia"/>
          <w:color w:val="000000"/>
          <w:sz w:val="24"/>
        </w:rPr>
        <w:t>由学生本人负责；造成他人伤害和经济损失，由学生本人及家长承担相应的经济和法律责任。</w:t>
      </w:r>
    </w:p>
    <w:p w14:paraId="05F8F073" w14:textId="77777777" w:rsidR="0058316B" w:rsidRPr="00E6296C" w:rsidRDefault="0058316B" w:rsidP="00061AF2">
      <w:pPr>
        <w:spacing w:line="360" w:lineRule="auto"/>
        <w:ind w:firstLineChars="200" w:firstLine="482"/>
        <w:jc w:val="left"/>
        <w:rPr>
          <w:rFonts w:ascii="宋体"/>
          <w:color w:val="000000"/>
          <w:sz w:val="24"/>
        </w:rPr>
      </w:pPr>
      <w:r w:rsidRPr="00E6296C">
        <w:rPr>
          <w:rFonts w:ascii="宋体" w:hAnsi="宋体" w:hint="eastAsia"/>
          <w:b/>
          <w:color w:val="000000"/>
          <w:sz w:val="24"/>
        </w:rPr>
        <w:t>第六条</w:t>
      </w:r>
      <w:r w:rsidRPr="00E6296C">
        <w:rPr>
          <w:rFonts w:ascii="宋体" w:hAnsi="宋体"/>
          <w:b/>
          <w:color w:val="000000"/>
          <w:sz w:val="24"/>
        </w:rPr>
        <w:t xml:space="preserve"> </w:t>
      </w:r>
      <w:r w:rsidRPr="00E6296C">
        <w:rPr>
          <w:rFonts w:ascii="宋体" w:hAnsi="宋体" w:hint="eastAsia"/>
          <w:color w:val="000000"/>
          <w:sz w:val="24"/>
        </w:rPr>
        <w:t>学生在实习单位应尊重带教指导老师，服从分配，认真工作。遇到问题，应及时与校方联系，由学校与实习单位协商解决。学生不得与实习单位直接发生冲突，若因学生自身原因造成严重后果的，学校将根据有关规定给予相应处分。</w:t>
      </w:r>
    </w:p>
    <w:p w14:paraId="3A2D31C3" w14:textId="6ACB380A" w:rsidR="0058316B" w:rsidRPr="00E6296C" w:rsidRDefault="0058316B" w:rsidP="00061AF2">
      <w:pPr>
        <w:spacing w:line="360" w:lineRule="auto"/>
        <w:ind w:firstLineChars="200" w:firstLine="482"/>
        <w:jc w:val="left"/>
        <w:rPr>
          <w:rFonts w:ascii="宋体"/>
          <w:color w:val="000000"/>
          <w:sz w:val="24"/>
        </w:rPr>
      </w:pPr>
      <w:r w:rsidRPr="00E6296C">
        <w:rPr>
          <w:rFonts w:ascii="宋体" w:hAnsi="宋体" w:hint="eastAsia"/>
          <w:b/>
          <w:color w:val="000000"/>
          <w:sz w:val="24"/>
        </w:rPr>
        <w:t>第七条</w:t>
      </w:r>
      <w:r w:rsidRPr="00E6296C">
        <w:rPr>
          <w:rFonts w:ascii="宋体" w:hAnsi="宋体"/>
          <w:b/>
          <w:color w:val="000000"/>
          <w:sz w:val="24"/>
        </w:rPr>
        <w:t xml:space="preserve"> </w:t>
      </w:r>
      <w:r w:rsidRPr="00E6296C">
        <w:rPr>
          <w:rFonts w:ascii="宋体" w:hAnsi="宋体" w:hint="eastAsia"/>
          <w:color w:val="000000"/>
          <w:sz w:val="24"/>
        </w:rPr>
        <w:t>学生实习期间，应根据所学知识结合实习内容和要求，在专业指导老师和实习指导老师的帮助下，</w:t>
      </w:r>
      <w:r w:rsidR="00AE2341" w:rsidRPr="00AE2341">
        <w:rPr>
          <w:rFonts w:ascii="宋体" w:hAnsi="宋体" w:hint="eastAsia"/>
          <w:color w:val="FF0000"/>
          <w:sz w:val="24"/>
        </w:rPr>
        <w:t>培养独立工作能力，刻苦锻炼</w:t>
      </w:r>
      <w:r w:rsidRPr="00E6296C">
        <w:rPr>
          <w:rFonts w:ascii="宋体" w:hAnsi="宋体" w:hint="eastAsia"/>
          <w:color w:val="000000"/>
          <w:sz w:val="24"/>
        </w:rPr>
        <w:t>，按时按质完成实习报告。</w:t>
      </w:r>
    </w:p>
    <w:p w14:paraId="72DAD257" w14:textId="77777777" w:rsidR="0058316B" w:rsidRPr="00E6296C" w:rsidRDefault="0058316B" w:rsidP="00061AF2">
      <w:pPr>
        <w:spacing w:line="360" w:lineRule="auto"/>
        <w:ind w:firstLineChars="200" w:firstLine="482"/>
        <w:jc w:val="left"/>
        <w:rPr>
          <w:rFonts w:ascii="宋体"/>
          <w:color w:val="000000"/>
          <w:sz w:val="24"/>
        </w:rPr>
      </w:pPr>
      <w:r w:rsidRPr="00E6296C">
        <w:rPr>
          <w:rFonts w:ascii="宋体" w:hAnsi="宋体" w:hint="eastAsia"/>
          <w:b/>
          <w:color w:val="000000"/>
          <w:sz w:val="24"/>
        </w:rPr>
        <w:t>第八条</w:t>
      </w:r>
      <w:r w:rsidRPr="00E6296C">
        <w:rPr>
          <w:rFonts w:ascii="宋体" w:hAnsi="宋体"/>
          <w:b/>
          <w:color w:val="000000"/>
          <w:sz w:val="24"/>
        </w:rPr>
        <w:t xml:space="preserve"> </w:t>
      </w:r>
      <w:r w:rsidRPr="00E6296C">
        <w:rPr>
          <w:rFonts w:ascii="宋体" w:hAnsi="宋体" w:hint="eastAsia"/>
          <w:color w:val="000000"/>
          <w:sz w:val="24"/>
        </w:rPr>
        <w:t>学生实习期间应主动与学校、就业指导员保持紧密联系，反馈信息，并按要求填写《实习手册》。实习结束后一周内按规定将《实习手册》上交学校就业主管部门。</w:t>
      </w:r>
    </w:p>
    <w:p w14:paraId="4FC43EE7" w14:textId="333D499E" w:rsidR="0058316B" w:rsidRPr="00E6296C" w:rsidRDefault="0058316B" w:rsidP="00061AF2">
      <w:pPr>
        <w:spacing w:line="360" w:lineRule="auto"/>
        <w:ind w:firstLineChars="200" w:firstLine="482"/>
        <w:jc w:val="left"/>
        <w:rPr>
          <w:rFonts w:ascii="宋体"/>
          <w:color w:val="000000"/>
          <w:sz w:val="24"/>
        </w:rPr>
      </w:pPr>
      <w:r w:rsidRPr="00E6296C">
        <w:rPr>
          <w:rFonts w:ascii="宋体" w:hAnsi="宋体" w:hint="eastAsia"/>
          <w:b/>
          <w:color w:val="000000"/>
          <w:sz w:val="24"/>
        </w:rPr>
        <w:t>第九条</w:t>
      </w:r>
      <w:r w:rsidRPr="00E6296C">
        <w:rPr>
          <w:rFonts w:ascii="宋体" w:hAnsi="宋体"/>
          <w:b/>
          <w:color w:val="000000"/>
          <w:sz w:val="24"/>
        </w:rPr>
        <w:t xml:space="preserve"> </w:t>
      </w:r>
      <w:r w:rsidRPr="00E6296C">
        <w:rPr>
          <w:rFonts w:ascii="宋体" w:hAnsi="宋体" w:hint="eastAsia"/>
          <w:color w:val="000000"/>
          <w:sz w:val="24"/>
        </w:rPr>
        <w:t>对于学校安排的顶岗实习，无正当理由不参加者，或未经批准擅离或调换实习单位者均不能获得相应学分。学生未按时完成实习报告</w:t>
      </w:r>
      <w:r w:rsidR="00B175C9">
        <w:rPr>
          <w:rFonts w:ascii="宋体" w:hAnsi="宋体" w:hint="eastAsia"/>
          <w:color w:val="000000"/>
          <w:sz w:val="24"/>
        </w:rPr>
        <w:t>、</w:t>
      </w:r>
      <w:r w:rsidR="00B175C9" w:rsidRPr="00B175C9">
        <w:rPr>
          <w:rFonts w:ascii="宋体" w:hAnsi="宋体" w:hint="eastAsia"/>
          <w:color w:val="FF0000"/>
          <w:sz w:val="24"/>
        </w:rPr>
        <w:t>实习考核不合格</w:t>
      </w:r>
      <w:r w:rsidR="00B175C9">
        <w:rPr>
          <w:rFonts w:ascii="宋体" w:hAnsi="宋体" w:hint="eastAsia"/>
          <w:color w:val="FF0000"/>
          <w:sz w:val="24"/>
        </w:rPr>
        <w:t>等情况导致</w:t>
      </w:r>
      <w:r w:rsidRPr="00E6296C">
        <w:rPr>
          <w:rFonts w:ascii="宋体" w:hAnsi="宋体" w:hint="eastAsia"/>
          <w:color w:val="000000"/>
          <w:sz w:val="24"/>
        </w:rPr>
        <w:t>未达到实习规定学分的，均按规定不予以毕业。</w:t>
      </w:r>
    </w:p>
    <w:p w14:paraId="36AE01F4" w14:textId="228008F9" w:rsidR="0058316B" w:rsidRPr="00E6296C" w:rsidRDefault="0058316B" w:rsidP="00061AF2">
      <w:pPr>
        <w:spacing w:line="360" w:lineRule="auto"/>
        <w:ind w:firstLineChars="200" w:firstLine="482"/>
        <w:jc w:val="left"/>
        <w:rPr>
          <w:rFonts w:ascii="宋体"/>
          <w:color w:val="000000"/>
          <w:sz w:val="24"/>
        </w:rPr>
      </w:pPr>
      <w:r w:rsidRPr="00E6296C">
        <w:rPr>
          <w:rFonts w:ascii="宋体" w:hAnsi="宋体" w:hint="eastAsia"/>
          <w:b/>
          <w:color w:val="000000"/>
          <w:sz w:val="24"/>
        </w:rPr>
        <w:t>第十条</w:t>
      </w:r>
      <w:r w:rsidRPr="00E6296C">
        <w:rPr>
          <w:rFonts w:ascii="宋体" w:hAnsi="宋体"/>
          <w:b/>
          <w:color w:val="000000"/>
          <w:sz w:val="24"/>
        </w:rPr>
        <w:t xml:space="preserve"> </w:t>
      </w:r>
      <w:r w:rsidR="00B175C9" w:rsidRPr="00B175C9">
        <w:rPr>
          <w:rFonts w:ascii="宋体" w:hAnsi="宋体" w:hint="eastAsia"/>
          <w:color w:val="FF0000"/>
          <w:sz w:val="24"/>
        </w:rPr>
        <w:t>针对</w:t>
      </w:r>
      <w:r w:rsidRPr="00E6296C">
        <w:rPr>
          <w:rFonts w:ascii="宋体" w:hAnsi="宋体" w:hint="eastAsia"/>
          <w:color w:val="000000"/>
          <w:sz w:val="24"/>
        </w:rPr>
        <w:t>学生自行联系实习单位</w:t>
      </w:r>
      <w:r w:rsidR="00B175C9" w:rsidRPr="00B175C9">
        <w:rPr>
          <w:rFonts w:ascii="宋体" w:hAnsi="宋体" w:hint="eastAsia"/>
          <w:color w:val="FF0000"/>
          <w:sz w:val="24"/>
        </w:rPr>
        <w:t>的</w:t>
      </w:r>
      <w:r w:rsidR="00B175C9" w:rsidRPr="00B175C9">
        <w:rPr>
          <w:rFonts w:ascii="宋体" w:hAnsi="宋体" w:hint="eastAsia"/>
          <w:color w:val="FF0000"/>
          <w:sz w:val="24"/>
        </w:rPr>
        <w:t>情况</w:t>
      </w:r>
      <w:r w:rsidRPr="00E6296C">
        <w:rPr>
          <w:rFonts w:ascii="宋体" w:hAnsi="宋体" w:hint="eastAsia"/>
          <w:color w:val="000000"/>
          <w:sz w:val="24"/>
        </w:rPr>
        <w:t>，须由本人提出书面申请，家长签字，经学校就业主管部门批准</w:t>
      </w:r>
      <w:r w:rsidR="00B175C9" w:rsidRPr="00B175C9">
        <w:rPr>
          <w:rFonts w:ascii="宋体" w:hAnsi="宋体" w:hint="eastAsia"/>
          <w:color w:val="FF0000"/>
          <w:sz w:val="24"/>
        </w:rPr>
        <w:t>后方可开展</w:t>
      </w:r>
      <w:r w:rsidRPr="00E6296C">
        <w:rPr>
          <w:rFonts w:ascii="宋体" w:hAnsi="宋体" w:hint="eastAsia"/>
          <w:color w:val="000000"/>
          <w:sz w:val="24"/>
        </w:rPr>
        <w:t>。</w:t>
      </w:r>
    </w:p>
    <w:p w14:paraId="4C8DC5E8" w14:textId="77777777" w:rsidR="0058316B" w:rsidRPr="00E6296C" w:rsidRDefault="0058316B" w:rsidP="00061AF2">
      <w:pPr>
        <w:spacing w:line="360" w:lineRule="auto"/>
        <w:ind w:firstLineChars="200" w:firstLine="482"/>
        <w:jc w:val="left"/>
        <w:rPr>
          <w:rFonts w:ascii="宋体"/>
          <w:color w:val="000000"/>
          <w:sz w:val="24"/>
        </w:rPr>
      </w:pPr>
      <w:r w:rsidRPr="00E6296C">
        <w:rPr>
          <w:rFonts w:ascii="宋体" w:hAnsi="宋体" w:hint="eastAsia"/>
          <w:b/>
          <w:color w:val="000000"/>
          <w:sz w:val="24"/>
        </w:rPr>
        <w:t>第十一条</w:t>
      </w:r>
      <w:r w:rsidRPr="00E6296C">
        <w:rPr>
          <w:rFonts w:ascii="宋体" w:hAnsi="宋体"/>
          <w:b/>
          <w:color w:val="000000"/>
          <w:sz w:val="24"/>
        </w:rPr>
        <w:t xml:space="preserve"> </w:t>
      </w:r>
      <w:r w:rsidRPr="00E6296C">
        <w:rPr>
          <w:rFonts w:ascii="宋体" w:hAnsi="宋体" w:hint="eastAsia"/>
          <w:color w:val="000000"/>
          <w:sz w:val="24"/>
        </w:rPr>
        <w:t>本规定由</w:t>
      </w:r>
      <w:r w:rsidRPr="00CA6034">
        <w:rPr>
          <w:rFonts w:ascii="宋体" w:hAnsi="宋体" w:hint="eastAsia"/>
          <w:color w:val="FF0000"/>
          <w:sz w:val="24"/>
        </w:rPr>
        <w:t>教务处和招就办</w:t>
      </w:r>
      <w:r w:rsidRPr="00E6296C">
        <w:rPr>
          <w:rFonts w:ascii="宋体" w:hAnsi="宋体" w:hint="eastAsia"/>
          <w:color w:val="000000"/>
          <w:sz w:val="24"/>
        </w:rPr>
        <w:t>负责解释与修订。</w:t>
      </w:r>
    </w:p>
    <w:p w14:paraId="75EE2E11" w14:textId="77777777" w:rsidR="0058316B" w:rsidRPr="00061AF2" w:rsidRDefault="0058316B"/>
    <w:sectPr w:rsidR="0058316B" w:rsidRPr="00061AF2" w:rsidSect="00061AF2">
      <w:pgSz w:w="11906" w:h="16838"/>
      <w:pgMar w:top="56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A28B" w14:textId="77777777" w:rsidR="003B72CB" w:rsidRDefault="003B72CB" w:rsidP="00157EEC">
      <w:r>
        <w:separator/>
      </w:r>
    </w:p>
  </w:endnote>
  <w:endnote w:type="continuationSeparator" w:id="0">
    <w:p w14:paraId="49AE4009" w14:textId="77777777" w:rsidR="003B72CB" w:rsidRDefault="003B72CB" w:rsidP="0015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197F" w14:textId="77777777" w:rsidR="003B72CB" w:rsidRDefault="003B72CB" w:rsidP="00157EEC">
      <w:r>
        <w:separator/>
      </w:r>
    </w:p>
  </w:footnote>
  <w:footnote w:type="continuationSeparator" w:id="0">
    <w:p w14:paraId="7085CCC5" w14:textId="77777777" w:rsidR="003B72CB" w:rsidRDefault="003B72CB" w:rsidP="0015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F2"/>
    <w:rsid w:val="00061AF2"/>
    <w:rsid w:val="00077598"/>
    <w:rsid w:val="00157EEC"/>
    <w:rsid w:val="001B0728"/>
    <w:rsid w:val="00383797"/>
    <w:rsid w:val="003B72CB"/>
    <w:rsid w:val="00557EE2"/>
    <w:rsid w:val="0058316B"/>
    <w:rsid w:val="005D1654"/>
    <w:rsid w:val="005D7E13"/>
    <w:rsid w:val="0073358F"/>
    <w:rsid w:val="0089110E"/>
    <w:rsid w:val="008B6949"/>
    <w:rsid w:val="009079C1"/>
    <w:rsid w:val="00A023EF"/>
    <w:rsid w:val="00AE2341"/>
    <w:rsid w:val="00B175C9"/>
    <w:rsid w:val="00CA6034"/>
    <w:rsid w:val="00DA7D2C"/>
    <w:rsid w:val="00E6296C"/>
    <w:rsid w:val="00F8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77CF4"/>
  <w15:docId w15:val="{9F9C2A94-616D-47B9-A1DA-87669752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F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61AF2"/>
    <w:pPr>
      <w:spacing w:after="120" w:line="400" w:lineRule="exact"/>
      <w:jc w:val="center"/>
    </w:pPr>
    <w:rPr>
      <w:b/>
      <w:sz w:val="28"/>
    </w:rPr>
  </w:style>
  <w:style w:type="character" w:customStyle="1" w:styleId="a4">
    <w:name w:val="标题 字符"/>
    <w:basedOn w:val="a0"/>
    <w:link w:val="a3"/>
    <w:uiPriority w:val="99"/>
    <w:locked/>
    <w:rsid w:val="00061AF2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">
    <w:name w:val="标题 Char"/>
    <w:basedOn w:val="a0"/>
    <w:uiPriority w:val="99"/>
    <w:locked/>
    <w:rsid w:val="00061AF2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semiHidden/>
    <w:rsid w:val="00157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157EE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rsid w:val="00157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sid w:val="00157E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上海市浦东外事服务学校</dc:title>
  <dc:subject/>
  <dc:creator>founder</dc:creator>
  <cp:keywords/>
  <dc:description/>
  <cp:lastModifiedBy>Dandan Zhu</cp:lastModifiedBy>
  <cp:revision>3</cp:revision>
  <dcterms:created xsi:type="dcterms:W3CDTF">2022-08-14T08:03:00Z</dcterms:created>
  <dcterms:modified xsi:type="dcterms:W3CDTF">2022-08-14T08:57:00Z</dcterms:modified>
</cp:coreProperties>
</file>